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87C2" w14:textId="4D97E14B" w:rsidR="00640848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005088">
        <w:rPr>
          <w:rFonts w:asciiTheme="minorHAnsi" w:hAnsiTheme="minorHAnsi"/>
          <w:color w:val="00000A"/>
          <w:sz w:val="22"/>
          <w:szCs w:val="22"/>
        </w:rPr>
        <w:t>27 grudnia</w:t>
      </w:r>
      <w:r>
        <w:rPr>
          <w:rFonts w:asciiTheme="minorHAnsi" w:hAnsiTheme="minorHAnsi"/>
          <w:color w:val="00000A"/>
          <w:sz w:val="22"/>
          <w:szCs w:val="22"/>
        </w:rPr>
        <w:t xml:space="preserve"> 2022 r. </w:t>
      </w:r>
    </w:p>
    <w:p w14:paraId="42C3CE8F" w14:textId="77777777" w:rsidR="00640848" w:rsidRDefault="00640848">
      <w:pPr>
        <w:spacing w:after="0"/>
        <w:rPr>
          <w:rFonts w:cs="Times New Roman"/>
        </w:rPr>
      </w:pPr>
    </w:p>
    <w:p w14:paraId="6CD80D71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3788A03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F780520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A69629D" w14:textId="77777777" w:rsidR="00640848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07F8C72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6DFDCE47" w14:textId="77777777" w:rsidR="00640848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3CDF7E31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64F8F624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NA REALIZACJĘ „BONÓW TOWAROWYCH” DLA PODOPIECZNYCH OŚRODKA POMOCY SPOŁECZNEJ </w:t>
      </w:r>
    </w:p>
    <w:p w14:paraId="3E07A2D6" w14:textId="77777777" w:rsidR="00640848" w:rsidRDefault="00000000">
      <w:pPr>
        <w:spacing w:after="0"/>
        <w:jc w:val="center"/>
      </w:pPr>
      <w:r>
        <w:rPr>
          <w:rFonts w:cs="Times New Roman"/>
        </w:rPr>
        <w:t>W LIPIANACH</w:t>
      </w:r>
    </w:p>
    <w:p w14:paraId="45FECAD3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5AB7EDBF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realizowanego na podstawie Zarządzenia nr 10/2021 Dyrektora Ośrodka Pomocy Społecznej w Lipianach z dnia 1 kwietnia 2021 roku w sprawie wprowadzenia Regulaminu udzielania zamówień publicznych o wartości nieprzekraczającej kwoty 130000 zł.</w:t>
      </w:r>
    </w:p>
    <w:p w14:paraId="5D28A435" w14:textId="77777777" w:rsidR="00640848" w:rsidRDefault="00640848">
      <w:pPr>
        <w:spacing w:after="0"/>
        <w:jc w:val="both"/>
        <w:rPr>
          <w:rFonts w:eastAsia="Calibri" w:cs="Times New Roman"/>
          <w:lang w:eastAsia="en-US"/>
        </w:rPr>
      </w:pPr>
    </w:p>
    <w:p w14:paraId="7B306DB3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W wyznaczonym terminie wpłynęła jedna oferta.</w:t>
      </w:r>
    </w:p>
    <w:p w14:paraId="0BED742D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2F8E9779" w14:textId="77777777" w:rsidR="00640848" w:rsidRDefault="00000000">
      <w:pPr>
        <w:pStyle w:val="Default"/>
        <w:spacing w:line="276" w:lineRule="auto"/>
        <w:jc w:val="both"/>
      </w:pPr>
      <w:r>
        <w:rPr>
          <w:rFonts w:cs="Times New Roman"/>
          <w:b/>
          <w:bCs/>
          <w:color w:val="00000A"/>
          <w:sz w:val="22"/>
          <w:szCs w:val="22"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Kojszewska-Janasiak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, Jerzy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 ul. </w:t>
      </w:r>
      <w:bookmarkStart w:id="0" w:name="__DdeLink__39_2992092714"/>
      <w:r>
        <w:rPr>
          <w:rFonts w:cs="Times New Roman"/>
          <w:b/>
          <w:bCs/>
          <w:color w:val="00000A"/>
          <w:sz w:val="22"/>
          <w:szCs w:val="22"/>
        </w:rPr>
        <w:t>Pomorska 5B/8</w:t>
      </w:r>
      <w:bookmarkEnd w:id="0"/>
      <w:r>
        <w:rPr>
          <w:rFonts w:cs="Times New Roman"/>
          <w:b/>
          <w:bCs/>
          <w:color w:val="00000A"/>
          <w:sz w:val="22"/>
          <w:szCs w:val="22"/>
        </w:rPr>
        <w:t xml:space="preserve">, 74-300 Myślibórz, NIP </w:t>
      </w:r>
      <w:bookmarkStart w:id="1" w:name="__DdeLink__38_499703805"/>
      <w:r>
        <w:rPr>
          <w:rFonts w:cs="Times New Roman"/>
          <w:b/>
          <w:bCs/>
          <w:color w:val="00000A"/>
          <w:sz w:val="22"/>
          <w:szCs w:val="22"/>
        </w:rPr>
        <w:t>5970005176</w:t>
      </w:r>
      <w:r>
        <w:rPr>
          <w:rFonts w:cs="Times New Roman"/>
          <w:color w:val="00000A"/>
          <w:sz w:val="22"/>
          <w:szCs w:val="22"/>
        </w:rPr>
        <w:t xml:space="preserve"> </w:t>
      </w:r>
      <w:bookmarkEnd w:id="1"/>
      <w:r>
        <w:rPr>
          <w:rFonts w:cs="Times New Roman"/>
          <w:color w:val="00000A"/>
          <w:sz w:val="22"/>
          <w:szCs w:val="22"/>
        </w:rPr>
        <w:t>- oferent spełnił wszystkie warunki udziału w postępowaniu.</w:t>
      </w:r>
    </w:p>
    <w:p w14:paraId="0C55CE7C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DF1023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7AE52E" w14:textId="77777777" w:rsidR="00640848" w:rsidRDefault="00000000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  <w:u w:val="single"/>
        </w:rPr>
      </w:pPr>
      <w:r>
        <w:rPr>
          <w:rFonts w:cs="Times New Roman"/>
          <w:color w:val="00000A"/>
          <w:sz w:val="22"/>
          <w:szCs w:val="22"/>
          <w:u w:val="single"/>
        </w:rPr>
        <w:t>Wybór oferenta zgodnie z kryteriami oceny:</w:t>
      </w:r>
    </w:p>
    <w:p w14:paraId="4FB70714" w14:textId="77777777" w:rsidR="00640848" w:rsidRDefault="00000000">
      <w:pPr>
        <w:spacing w:after="0"/>
        <w:jc w:val="both"/>
      </w:pPr>
      <w:r>
        <w:rPr>
          <w:rFonts w:cstheme="minorHAnsi"/>
        </w:rPr>
        <w:t xml:space="preserve">Nazwa oferenta: </w:t>
      </w:r>
      <w:r>
        <w:rPr>
          <w:rFonts w:cstheme="minorHAnsi"/>
          <w:b/>
        </w:rPr>
        <w:t xml:space="preserve"> </w:t>
      </w:r>
      <w:r>
        <w:rPr>
          <w:rFonts w:cs="Times New Roman"/>
          <w:b/>
          <w:bCs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</w:rPr>
        <w:t>Kojszewska-Janasiak</w:t>
      </w:r>
      <w:proofErr w:type="spellEnd"/>
      <w:r>
        <w:rPr>
          <w:rFonts w:cs="Times New Roman"/>
          <w:b/>
          <w:bCs/>
        </w:rPr>
        <w:t xml:space="preserve">, Jerzy </w:t>
      </w:r>
      <w:proofErr w:type="spellStart"/>
      <w:r>
        <w:rPr>
          <w:rFonts w:cs="Times New Roman"/>
          <w:b/>
          <w:bCs/>
        </w:rPr>
        <w:t>Janasiak</w:t>
      </w:r>
      <w:proofErr w:type="spellEnd"/>
      <w:r>
        <w:rPr>
          <w:rFonts w:cs="Times New Roman"/>
          <w:b/>
          <w:bCs/>
        </w:rPr>
        <w:t xml:space="preserve"> ul. Pomorska 5B/8, 74-300 Myślibórz,  NIP 5970005176</w:t>
      </w:r>
    </w:p>
    <w:p w14:paraId="3B975D49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Przyznane punkty zgodnie z kryteriami:</w:t>
      </w:r>
    </w:p>
    <w:p w14:paraId="38E29D40" w14:textId="69AF89F7" w:rsidR="00640848" w:rsidRDefault="00000000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cs="Times New Roman"/>
          <w:i/>
        </w:rPr>
        <w:t>Cena (C) (</w:t>
      </w:r>
      <w:r w:rsidR="00005088">
        <w:rPr>
          <w:rFonts w:cs="Times New Roman"/>
          <w:i/>
        </w:rPr>
        <w:t>247,97</w:t>
      </w:r>
      <w:r>
        <w:rPr>
          <w:rFonts w:cs="Times New Roman"/>
          <w:i/>
        </w:rPr>
        <w:t xml:space="preserve"> zł/</w:t>
      </w:r>
      <w:r w:rsidR="00005088">
        <w:rPr>
          <w:rFonts w:cs="Times New Roman"/>
          <w:i/>
        </w:rPr>
        <w:t>247,97</w:t>
      </w:r>
      <w:r>
        <w:rPr>
          <w:rFonts w:cs="Times New Roman"/>
          <w:i/>
        </w:rPr>
        <w:t xml:space="preserve"> zł)*100% = 100%</w:t>
      </w:r>
    </w:p>
    <w:p w14:paraId="68B77105" w14:textId="77777777" w:rsidR="00640848" w:rsidRDefault="00640848">
      <w:pPr>
        <w:pStyle w:val="Akapitzlist"/>
        <w:spacing w:after="0"/>
        <w:jc w:val="both"/>
        <w:rPr>
          <w:rFonts w:cs="Times New Roman"/>
          <w:b/>
        </w:rPr>
      </w:pPr>
    </w:p>
    <w:p w14:paraId="6077C5AD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Oferent uzyskał łącznie </w:t>
      </w:r>
      <w:r>
        <w:rPr>
          <w:rFonts w:cstheme="minorHAnsi"/>
          <w:b/>
        </w:rPr>
        <w:t>100 pkt.</w:t>
      </w:r>
    </w:p>
    <w:p w14:paraId="6DE75729" w14:textId="77777777" w:rsidR="00640848" w:rsidRDefault="00640848">
      <w:pPr>
        <w:spacing w:after="0"/>
        <w:jc w:val="both"/>
        <w:rPr>
          <w:rFonts w:cstheme="minorHAnsi"/>
        </w:rPr>
      </w:pPr>
    </w:p>
    <w:p w14:paraId="5F07AD83" w14:textId="77777777" w:rsidR="00640848" w:rsidRDefault="00640848">
      <w:pPr>
        <w:spacing w:after="0"/>
      </w:pPr>
    </w:p>
    <w:sectPr w:rsidR="0064084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76599" w14:textId="77777777" w:rsidR="00D93A09" w:rsidRDefault="00D93A09">
      <w:pPr>
        <w:spacing w:after="0" w:line="240" w:lineRule="auto"/>
      </w:pPr>
      <w:r>
        <w:separator/>
      </w:r>
    </w:p>
  </w:endnote>
  <w:endnote w:type="continuationSeparator" w:id="0">
    <w:p w14:paraId="41EDBC24" w14:textId="77777777" w:rsidR="00D93A09" w:rsidRDefault="00D93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3617594"/>
      <w:docPartObj>
        <w:docPartGallery w:val="Page Numbers (Top of Page)"/>
        <w:docPartUnique/>
      </w:docPartObj>
    </w:sdtPr>
    <w:sdtContent>
      <w:p w14:paraId="6F37C8C7" w14:textId="77777777" w:rsidR="00640848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93166" w14:textId="77777777" w:rsidR="00D93A09" w:rsidRDefault="00D93A09">
      <w:pPr>
        <w:spacing w:after="0" w:line="240" w:lineRule="auto"/>
      </w:pPr>
      <w:r>
        <w:separator/>
      </w:r>
    </w:p>
  </w:footnote>
  <w:footnote w:type="continuationSeparator" w:id="0">
    <w:p w14:paraId="545AD17B" w14:textId="77777777" w:rsidR="00D93A09" w:rsidRDefault="00D93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05E46"/>
    <w:multiLevelType w:val="multilevel"/>
    <w:tmpl w:val="C03C38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7C0CE6"/>
    <w:multiLevelType w:val="multilevel"/>
    <w:tmpl w:val="0B3674AE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100888">
    <w:abstractNumId w:val="1"/>
  </w:num>
  <w:num w:numId="2" w16cid:durableId="2818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848"/>
    <w:rsid w:val="00005088"/>
    <w:rsid w:val="00640848"/>
    <w:rsid w:val="00D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49C65"/>
  <w15:docId w15:val="{4D0872F7-9EB8-4BB6-BF59-DEBAE75C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ListLabel19">
    <w:name w:val="ListLabel 19"/>
    <w:qFormat/>
    <w:rPr>
      <w:rFonts w:cs="Calibri"/>
      <w:b w:val="0"/>
      <w:i w:val="0"/>
    </w:rPr>
  </w:style>
  <w:style w:type="character" w:customStyle="1" w:styleId="ListLabel20">
    <w:name w:val="ListLabel 20"/>
    <w:qFormat/>
    <w:rPr>
      <w:rFonts w:cs="Calibri"/>
      <w:b w:val="0"/>
      <w:i w:val="0"/>
    </w:rPr>
  </w:style>
  <w:style w:type="character" w:customStyle="1" w:styleId="ListLabel21">
    <w:name w:val="ListLabel 21"/>
    <w:qFormat/>
    <w:rPr>
      <w:rFonts w:cs="Calibri"/>
      <w:b w:val="0"/>
      <w:i w:val="0"/>
    </w:rPr>
  </w:style>
  <w:style w:type="character" w:customStyle="1" w:styleId="ListLabel22">
    <w:name w:val="ListLabel 22"/>
    <w:qFormat/>
    <w:rPr>
      <w:rFonts w:cs="Calibri"/>
      <w:b w:val="0"/>
      <w:i w:val="0"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152</Words>
  <Characters>914</Characters>
  <Application>Microsoft Office Word</Application>
  <DocSecurity>0</DocSecurity>
  <Lines>7</Lines>
  <Paragraphs>2</Paragraphs>
  <ScaleCrop>false</ScaleCrop>
  <Company>HP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23</cp:revision>
  <cp:lastPrinted>2022-12-27T06:59:00Z</cp:lastPrinted>
  <dcterms:created xsi:type="dcterms:W3CDTF">2013-04-22T09:07:00Z</dcterms:created>
  <dcterms:modified xsi:type="dcterms:W3CDTF">2022-12-27T06:59:00Z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